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73771">
        <w:rPr>
          <w:rFonts w:cstheme="minorHAnsi"/>
        </w:rPr>
        <w:t xml:space="preserve"> </w:t>
      </w:r>
      <w:r w:rsidR="001401AE">
        <w:rPr>
          <w:rFonts w:cstheme="minorHAnsi"/>
        </w:rPr>
        <w:t>21/01/2020</w:t>
      </w:r>
      <w:r w:rsidR="00673771">
        <w:rPr>
          <w:rFonts w:cstheme="minorHAnsi"/>
        </w:rPr>
        <w:t xml:space="preserve">        </w:t>
      </w:r>
      <w:r w:rsidR="001401AE">
        <w:rPr>
          <w:rFonts w:cstheme="minorHAnsi"/>
        </w:rPr>
        <w:t>27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1401AE">
        <w:rPr>
          <w:rFonts w:cstheme="minorHAnsi"/>
        </w:rPr>
        <w:t>405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1401AE">
        <w:rPr>
          <w:rFonts w:cstheme="minorHAnsi"/>
        </w:rPr>
        <w:t xml:space="preserve"> Rotary Internacional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PRESIDENTE: Jackson Luiz </w:t>
      </w:r>
      <w:proofErr w:type="spellStart"/>
      <w:r w:rsidRPr="0084631E">
        <w:rPr>
          <w:rFonts w:cstheme="minorHAnsi"/>
        </w:rPr>
        <w:t>Vosgerau</w:t>
      </w:r>
      <w:proofErr w:type="spellEnd"/>
      <w:r w:rsidRPr="0084631E">
        <w:rPr>
          <w:rFonts w:cstheme="minorHAnsi"/>
        </w:rPr>
        <w:t xml:space="preserve">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497284">
        <w:rPr>
          <w:rFonts w:cstheme="minorHAnsi"/>
        </w:rPr>
        <w:t>Cp. L</w:t>
      </w:r>
      <w:r w:rsidR="001401AE">
        <w:rPr>
          <w:rFonts w:cstheme="minorHAnsi"/>
        </w:rPr>
        <w:t>UZITA</w:t>
      </w:r>
    </w:p>
    <w:p w:rsidR="003B1C22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9D4AD9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1401AE" w:rsidRPr="0084631E" w:rsidRDefault="000F67FE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 xml:space="preserve">O cp. João Alexandre anunciou o </w:t>
      </w:r>
      <w:r w:rsidR="00E82717">
        <w:rPr>
          <w:rFonts w:cstheme="minorHAnsi"/>
        </w:rPr>
        <w:t>aniversário de casamento de Luiz Carlos Maggi e Mirna Maggi no dia 29 de janeiro.</w:t>
      </w:r>
      <w:r w:rsidR="00D44D0F">
        <w:rPr>
          <w:rFonts w:cstheme="minorHAnsi"/>
        </w:rPr>
        <w:t xml:space="preserve"> Anunciou também o dia da Bossa Nova, movimento musical que teve origem no Rio de Janeiro na segunda metade dos anos 1950, criado e propagado por Tom Jobim, João Gilberto e Vinicius de Morais.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80C03" wp14:editId="339195F9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285075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D44D0F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26649" w:rsidRDefault="00D44D0F" w:rsidP="003B1C22">
      <w:pPr>
        <w:tabs>
          <w:tab w:val="left" w:pos="6000"/>
        </w:tabs>
        <w:rPr>
          <w:rFonts w:cstheme="minorHAnsi"/>
        </w:rPr>
      </w:pPr>
      <w:proofErr w:type="spellStart"/>
      <w:r>
        <w:rPr>
          <w:rFonts w:cstheme="minorHAnsi"/>
        </w:rPr>
        <w:t>Cp</w:t>
      </w:r>
      <w:proofErr w:type="spellEnd"/>
      <w:r>
        <w:rPr>
          <w:rFonts w:cstheme="minorHAnsi"/>
        </w:rPr>
        <w:t xml:space="preserve"> Regina lembrou da Assembleia Int</w:t>
      </w:r>
      <w:r w:rsidR="00D26649">
        <w:rPr>
          <w:rFonts w:cstheme="minorHAnsi"/>
        </w:rPr>
        <w:t>ernacional de 2020 que está acontecendo em San Diego-Califórnia e que teve início dia 19 de janeiro e seguirá até dia 25 de janeiro. Anunciou também que no Evento do Dia Mundial de Combate à Pólio o Brasil se destacou ficando em primeiro lugar com 1257 eventos, sendo que o distrito 4730 contribuiu com15 eventos e o distrito que mais contribuiu foi o 4652 com 305 eventos.</w:t>
      </w:r>
      <w:r w:rsidR="004A53F1">
        <w:rPr>
          <w:rFonts w:cstheme="minorHAnsi"/>
        </w:rPr>
        <w:t xml:space="preserve"> Ainda, anunciou que a reunião festiva acontecerá na quinta-feira, dia 30 de janeiro no Restaurante Portenho.</w:t>
      </w:r>
      <w:bookmarkStart w:id="0" w:name="_GoBack"/>
      <w:bookmarkEnd w:id="0"/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000EBA" wp14:editId="1F41D4F5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F0BCC2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1401AE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O cp. Ortiz</w:t>
      </w:r>
      <w:r w:rsidR="00497284">
        <w:rPr>
          <w:rFonts w:cstheme="minorHAnsi"/>
        </w:rPr>
        <w:t xml:space="preserve">, da Comissão da Fundação Rotária </w:t>
      </w:r>
      <w:r>
        <w:rPr>
          <w:rFonts w:cstheme="minorHAnsi"/>
        </w:rPr>
        <w:t xml:space="preserve">deu uma </w:t>
      </w:r>
      <w:r w:rsidR="00497284">
        <w:rPr>
          <w:rFonts w:cstheme="minorHAnsi"/>
        </w:rPr>
        <w:t xml:space="preserve">explicação sobre o FEDUC (Fundo Distrital de Utilização Controlada) cujos recursos são destinados para os Subsídios Distritais. O nosso clube desde o ano rotário 2012-13, vem destinando esses recursos para o Colégio Estadual para Surdos Alcindo </w:t>
      </w:r>
      <w:proofErr w:type="spellStart"/>
      <w:r w:rsidR="00497284">
        <w:rPr>
          <w:rFonts w:cstheme="minorHAnsi"/>
        </w:rPr>
        <w:t>Fanaya</w:t>
      </w:r>
      <w:proofErr w:type="spellEnd"/>
      <w:r w:rsidR="00497284">
        <w:rPr>
          <w:rFonts w:cstheme="minorHAnsi"/>
        </w:rPr>
        <w:t xml:space="preserve"> Juni</w:t>
      </w:r>
      <w:r w:rsidR="001A03A0">
        <w:rPr>
          <w:rFonts w:cstheme="minorHAnsi"/>
        </w:rPr>
        <w:t xml:space="preserve">or. Ele </w:t>
      </w:r>
      <w:r>
        <w:rPr>
          <w:rFonts w:cstheme="minorHAnsi"/>
        </w:rPr>
        <w:t xml:space="preserve">esclarecendo </w:t>
      </w:r>
      <w:r w:rsidR="001A03A0">
        <w:rPr>
          <w:rFonts w:cstheme="minorHAnsi"/>
        </w:rPr>
        <w:t>ainda</w:t>
      </w:r>
      <w:r>
        <w:rPr>
          <w:rFonts w:cstheme="minorHAnsi"/>
        </w:rPr>
        <w:t xml:space="preserve"> várias dúvidas que os novos companheiros tinham sobre o assunto. Mostrou a fundamental importância desses subsídios para colocarmos nossos projetos em prática. </w:t>
      </w:r>
      <w:r w:rsidR="00E31462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7C7E2B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9EC2FF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DA" w:rsidRDefault="00AF25DA" w:rsidP="003E21C5">
      <w:pPr>
        <w:spacing w:after="0" w:line="240" w:lineRule="auto"/>
      </w:pPr>
      <w:r>
        <w:separator/>
      </w:r>
    </w:p>
  </w:endnote>
  <w:endnote w:type="continuationSeparator" w:id="0">
    <w:p w:rsidR="00AF25DA" w:rsidRDefault="00AF25DA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3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53F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DA" w:rsidRDefault="00AF25DA" w:rsidP="003E21C5">
      <w:pPr>
        <w:spacing w:after="0" w:line="240" w:lineRule="auto"/>
      </w:pPr>
      <w:r>
        <w:separator/>
      </w:r>
    </w:p>
  </w:footnote>
  <w:footnote w:type="continuationSeparator" w:id="0">
    <w:p w:rsidR="00AF25DA" w:rsidRDefault="00AF25DA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E485C8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F67FE"/>
    <w:rsid w:val="001401AE"/>
    <w:rsid w:val="001A03A0"/>
    <w:rsid w:val="00276C40"/>
    <w:rsid w:val="002874C9"/>
    <w:rsid w:val="003B1C22"/>
    <w:rsid w:val="003E21C5"/>
    <w:rsid w:val="0046080C"/>
    <w:rsid w:val="00497284"/>
    <w:rsid w:val="004A53F1"/>
    <w:rsid w:val="004A7EB9"/>
    <w:rsid w:val="005124A4"/>
    <w:rsid w:val="00673771"/>
    <w:rsid w:val="006F3B91"/>
    <w:rsid w:val="00816338"/>
    <w:rsid w:val="0084631E"/>
    <w:rsid w:val="00873351"/>
    <w:rsid w:val="008A5AA0"/>
    <w:rsid w:val="00A7213F"/>
    <w:rsid w:val="00AF25DA"/>
    <w:rsid w:val="00B055DE"/>
    <w:rsid w:val="00B8652D"/>
    <w:rsid w:val="00BF1C95"/>
    <w:rsid w:val="00C772B1"/>
    <w:rsid w:val="00D26649"/>
    <w:rsid w:val="00D44D0F"/>
    <w:rsid w:val="00D80445"/>
    <w:rsid w:val="00D870DB"/>
    <w:rsid w:val="00DE0343"/>
    <w:rsid w:val="00E1350B"/>
    <w:rsid w:val="00E23B23"/>
    <w:rsid w:val="00E31462"/>
    <w:rsid w:val="00E82717"/>
    <w:rsid w:val="00E83B36"/>
    <w:rsid w:val="00E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72B9A"/>
  <w15:docId w15:val="{202D211D-9462-4F2B-BD99-175A23C1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7516C-20B7-4EA8-8424-96689F74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3</cp:revision>
  <dcterms:created xsi:type="dcterms:W3CDTF">2020-05-31T18:38:00Z</dcterms:created>
  <dcterms:modified xsi:type="dcterms:W3CDTF">2020-05-31T18:43:00Z</dcterms:modified>
</cp:coreProperties>
</file>